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3D" w:rsidRPr="00A049E6" w:rsidRDefault="00063C3D" w:rsidP="00063C3D">
      <w:pPr>
        <w:pStyle w:val="Heading4"/>
        <w:ind w:left="5040" w:firstLine="72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t xml:space="preserve">ОБРАЗЕЦ по т. </w:t>
      </w:r>
      <w:r w:rsidRPr="00A049E6">
        <w:rPr>
          <w:sz w:val="24"/>
          <w:szCs w:val="24"/>
        </w:rPr>
        <w:t>III</w:t>
      </w:r>
      <w:r w:rsidR="00884A17">
        <w:rPr>
          <w:sz w:val="24"/>
          <w:szCs w:val="24"/>
          <w:lang w:val="bg-BG"/>
        </w:rPr>
        <w:t>.</w:t>
      </w:r>
      <w:r w:rsidRPr="00A049E6">
        <w:rPr>
          <w:sz w:val="24"/>
          <w:szCs w:val="24"/>
          <w:lang w:val="ru-RU"/>
        </w:rPr>
        <w:t xml:space="preserve"> </w:t>
      </w:r>
      <w:proofErr w:type="spellStart"/>
      <w:r w:rsidRPr="00A049E6">
        <w:rPr>
          <w:sz w:val="24"/>
          <w:szCs w:val="24"/>
          <w:lang w:val="ru-RU"/>
        </w:rPr>
        <w:t>към</w:t>
      </w:r>
      <w:proofErr w:type="spellEnd"/>
      <w:r w:rsidRPr="00A049E6">
        <w:rPr>
          <w:sz w:val="24"/>
          <w:szCs w:val="24"/>
          <w:lang w:val="ru-RU"/>
        </w:rPr>
        <w:t xml:space="preserve"> </w:t>
      </w:r>
      <w:proofErr w:type="spellStart"/>
      <w:r w:rsidRPr="00A049E6">
        <w:rPr>
          <w:sz w:val="24"/>
          <w:szCs w:val="24"/>
          <w:lang w:val="ru-RU"/>
        </w:rPr>
        <w:t>офертата</w:t>
      </w:r>
      <w:proofErr w:type="spellEnd"/>
    </w:p>
    <w:p w:rsidR="00063C3D" w:rsidRPr="00A049E6" w:rsidRDefault="00063C3D" w:rsidP="00063C3D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>
        <w:rPr>
          <w:b w:val="0"/>
          <w:lang w:val="ru-RU"/>
        </w:rPr>
        <w:t>_______________________________</w:t>
      </w:r>
    </w:p>
    <w:p w:rsidR="00063C3D" w:rsidRPr="00A049E6" w:rsidRDefault="00063C3D" w:rsidP="00063C3D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063C3D" w:rsidRPr="00A049E6" w:rsidRDefault="00063C3D" w:rsidP="00063C3D">
      <w:pPr>
        <w:pStyle w:val="BodyText"/>
        <w:widowControl w:val="0"/>
        <w:jc w:val="center"/>
        <w:rPr>
          <w:b/>
          <w:bCs/>
        </w:rPr>
      </w:pPr>
    </w:p>
    <w:p w:rsidR="00063C3D" w:rsidRPr="00063C3D" w:rsidRDefault="00063C3D" w:rsidP="00063C3D">
      <w:pPr>
        <w:pStyle w:val="BodyText"/>
        <w:widowControl w:val="0"/>
        <w:jc w:val="center"/>
        <w:rPr>
          <w:b/>
          <w:bCs/>
        </w:rPr>
      </w:pPr>
      <w:r w:rsidRPr="00063C3D">
        <w:rPr>
          <w:b/>
          <w:bCs/>
        </w:rPr>
        <w:t>ПРЕДЛАГАНА ЦЕНА</w:t>
      </w:r>
    </w:p>
    <w:p w:rsidR="00063C3D" w:rsidRPr="00063C3D" w:rsidRDefault="00063C3D" w:rsidP="00063C3D">
      <w:pPr>
        <w:pStyle w:val="Title"/>
      </w:pPr>
    </w:p>
    <w:p w:rsidR="00552AA7" w:rsidRPr="00552AA7" w:rsidRDefault="00063C3D" w:rsidP="00552AA7">
      <w:pPr>
        <w:widowControl w:val="0"/>
        <w:ind w:left="-23"/>
        <w:jc w:val="center"/>
        <w:rPr>
          <w:rFonts w:ascii="Times New Roman" w:hAnsi="Times New Roman"/>
          <w:lang w:val="bg-BG"/>
        </w:rPr>
      </w:pPr>
      <w:proofErr w:type="spellStart"/>
      <w:proofErr w:type="gramStart"/>
      <w:r w:rsidRPr="00552AA7">
        <w:rPr>
          <w:rFonts w:ascii="Times New Roman" w:hAnsi="Times New Roman"/>
        </w:rPr>
        <w:t>за</w:t>
      </w:r>
      <w:proofErr w:type="spellEnd"/>
      <w:proofErr w:type="gramEnd"/>
      <w:r w:rsidRPr="00552AA7">
        <w:rPr>
          <w:rFonts w:ascii="Times New Roman" w:hAnsi="Times New Roman"/>
        </w:rPr>
        <w:t xml:space="preserve"> </w:t>
      </w:r>
      <w:proofErr w:type="spellStart"/>
      <w:r w:rsidRPr="00552AA7">
        <w:rPr>
          <w:rFonts w:ascii="Times New Roman" w:hAnsi="Times New Roman"/>
        </w:rPr>
        <w:t>участие</w:t>
      </w:r>
      <w:proofErr w:type="spellEnd"/>
      <w:r w:rsidRPr="00552AA7">
        <w:rPr>
          <w:rFonts w:ascii="Times New Roman" w:hAnsi="Times New Roman"/>
        </w:rPr>
        <w:t xml:space="preserve"> </w:t>
      </w:r>
      <w:r w:rsidR="00552AA7" w:rsidRPr="00552AA7">
        <w:rPr>
          <w:rFonts w:ascii="Times New Roman" w:hAnsi="Times New Roman"/>
          <w:lang w:val="bg-BG"/>
        </w:rPr>
        <w:t>обществена поръчка чрез събиране на оферти с обява с предмет:</w:t>
      </w:r>
    </w:p>
    <w:p w:rsidR="00063C3D" w:rsidRPr="00552AA7" w:rsidRDefault="00552AA7" w:rsidP="00552AA7">
      <w:pPr>
        <w:pStyle w:val="BodyText"/>
        <w:spacing w:line="360" w:lineRule="auto"/>
        <w:jc w:val="left"/>
        <w:rPr>
          <w:lang w:val="ru-RU"/>
        </w:rPr>
      </w:pPr>
      <w:r w:rsidRPr="00552AA7">
        <w:rPr>
          <w:b/>
          <w:bCs/>
          <w:lang w:val="ru-RU"/>
        </w:rPr>
        <w:t>“</w:t>
      </w:r>
      <w:r w:rsidRPr="00552AA7">
        <w:rPr>
          <w:b/>
        </w:rPr>
        <w:t xml:space="preserve">Доставка </w:t>
      </w:r>
      <w:proofErr w:type="gramStart"/>
      <w:r w:rsidRPr="00552AA7">
        <w:rPr>
          <w:b/>
        </w:rPr>
        <w:t>на</w:t>
      </w:r>
      <w:proofErr w:type="gramEnd"/>
      <w:r w:rsidRPr="00552AA7">
        <w:rPr>
          <w:b/>
        </w:rPr>
        <w:t xml:space="preserve"> </w:t>
      </w:r>
      <w:proofErr w:type="gramStart"/>
      <w:r w:rsidRPr="00552AA7">
        <w:rPr>
          <w:b/>
        </w:rPr>
        <w:t>система</w:t>
      </w:r>
      <w:proofErr w:type="gramEnd"/>
      <w:r w:rsidRPr="00552AA7">
        <w:rPr>
          <w:b/>
        </w:rPr>
        <w:t xml:space="preserve"> за </w:t>
      </w:r>
      <w:proofErr w:type="spellStart"/>
      <w:r w:rsidRPr="00552AA7">
        <w:rPr>
          <w:b/>
        </w:rPr>
        <w:t>on-line</w:t>
      </w:r>
      <w:proofErr w:type="spellEnd"/>
      <w:r w:rsidRPr="00552AA7">
        <w:rPr>
          <w:b/>
        </w:rPr>
        <w:t xml:space="preserve"> мониторинг за съдържание на нефтопродукти във водата”</w:t>
      </w:r>
    </w:p>
    <w:p w:rsidR="00063C3D" w:rsidRPr="00063C3D" w:rsidRDefault="00063C3D" w:rsidP="00063C3D">
      <w:pPr>
        <w:jc w:val="both"/>
        <w:rPr>
          <w:rFonts w:ascii="Times New Roman" w:hAnsi="Times New Roman"/>
          <w:lang w:val="ru-RU"/>
        </w:rPr>
      </w:pPr>
      <w:r w:rsidRPr="00063C3D">
        <w:rPr>
          <w:rFonts w:ascii="Times New Roman" w:hAnsi="Times New Roman"/>
          <w:bCs/>
          <w:lang w:val="bg-BG"/>
        </w:rPr>
        <w:t>II</w:t>
      </w:r>
      <w:r w:rsidRPr="00063C3D">
        <w:rPr>
          <w:rFonts w:ascii="Times New Roman" w:hAnsi="Times New Roman"/>
          <w:bCs/>
          <w:lang w:val="en-US"/>
        </w:rPr>
        <w:t>I</w:t>
      </w:r>
      <w:r w:rsidRPr="00063C3D">
        <w:rPr>
          <w:rFonts w:ascii="Times New Roman" w:hAnsi="Times New Roman"/>
          <w:bCs/>
          <w:lang w:val="bg-BG"/>
        </w:rPr>
        <w:t>.1.</w:t>
      </w:r>
      <w:r w:rsidR="00E12B14" w:rsidRPr="00063C3D">
        <w:rPr>
          <w:rFonts w:ascii="Times New Roman" w:hAnsi="Times New Roman"/>
          <w:lang w:val="ru-RU"/>
        </w:rPr>
        <w:t xml:space="preserve"> </w:t>
      </w:r>
      <w:r w:rsidRPr="00063C3D">
        <w:rPr>
          <w:rFonts w:ascii="Times New Roman" w:hAnsi="Times New Roman"/>
          <w:lang w:val="ru-RU"/>
        </w:rPr>
        <w:t xml:space="preserve">Ценова таблица </w:t>
      </w:r>
      <w:proofErr w:type="gramStart"/>
      <w:r w:rsidRPr="00063C3D">
        <w:rPr>
          <w:rFonts w:ascii="Times New Roman" w:hAnsi="Times New Roman"/>
          <w:lang w:val="ru-RU"/>
        </w:rPr>
        <w:t>за</w:t>
      </w:r>
      <w:proofErr w:type="gramEnd"/>
      <w:r w:rsidRPr="00063C3D">
        <w:rPr>
          <w:rFonts w:ascii="Times New Roman" w:hAnsi="Times New Roman"/>
          <w:lang w:val="ru-RU"/>
        </w:rPr>
        <w:t xml:space="preserve"> цена на </w:t>
      </w:r>
      <w:proofErr w:type="spellStart"/>
      <w:r w:rsidR="00552AA7">
        <w:rPr>
          <w:rFonts w:ascii="Times New Roman" w:hAnsi="Times New Roman"/>
          <w:lang w:val="ru-RU"/>
        </w:rPr>
        <w:t>оборудването</w:t>
      </w:r>
      <w:proofErr w:type="spellEnd"/>
      <w:r w:rsidRPr="00063C3D">
        <w:rPr>
          <w:rFonts w:ascii="Times New Roman" w:hAnsi="Times New Roman"/>
          <w:lang w:val="ru-RU"/>
        </w:rPr>
        <w:t xml:space="preserve">: </w:t>
      </w:r>
    </w:p>
    <w:p w:rsidR="00063C3D" w:rsidRPr="00063C3D" w:rsidRDefault="00063C3D" w:rsidP="00063C3D">
      <w:pPr>
        <w:pStyle w:val="BodyText"/>
        <w:spacing w:line="360" w:lineRule="auto"/>
        <w:jc w:val="center"/>
      </w:pPr>
    </w:p>
    <w:tbl>
      <w:tblPr>
        <w:tblW w:w="10136" w:type="dxa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33"/>
        <w:gridCol w:w="645"/>
        <w:gridCol w:w="2257"/>
        <w:gridCol w:w="1817"/>
        <w:gridCol w:w="1236"/>
        <w:gridCol w:w="972"/>
        <w:gridCol w:w="319"/>
        <w:gridCol w:w="839"/>
        <w:gridCol w:w="379"/>
        <w:gridCol w:w="839"/>
      </w:tblGrid>
      <w:tr w:rsidR="00063C3D" w:rsidRPr="00063C3D" w:rsidTr="00552AA7">
        <w:trPr>
          <w:gridBefore w:val="1"/>
          <w:wBefore w:w="833" w:type="dxa"/>
          <w:trHeight w:val="861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lang w:val="bg-BG"/>
              </w:rPr>
              <w:t>Пор. №</w:t>
            </w:r>
          </w:p>
        </w:tc>
        <w:tc>
          <w:tcPr>
            <w:tcW w:w="2257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1817" w:type="dxa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lang w:val="bg-BG"/>
              </w:rPr>
              <w:t>Технически характеристики</w:t>
            </w:r>
          </w:p>
        </w:tc>
        <w:tc>
          <w:tcPr>
            <w:tcW w:w="1236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lang w:val="bg-BG"/>
              </w:rPr>
              <w:t>Един. мярка</w:t>
            </w:r>
          </w:p>
        </w:tc>
        <w:tc>
          <w:tcPr>
            <w:tcW w:w="972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</w:rPr>
              <w:t>К</w:t>
            </w:r>
            <w:proofErr w:type="spellStart"/>
            <w:r w:rsidRPr="00063C3D">
              <w:rPr>
                <w:rFonts w:ascii="Times New Roman" w:hAnsi="Times New Roman"/>
                <w:b/>
                <w:bCs/>
                <w:lang w:val="bg-BG"/>
              </w:rPr>
              <w:t>ол</w:t>
            </w:r>
            <w:proofErr w:type="spellEnd"/>
            <w:r w:rsidRPr="00063C3D">
              <w:rPr>
                <w:rFonts w:ascii="Times New Roman" w:hAnsi="Times New Roman"/>
                <w:b/>
                <w:bCs/>
              </w:rPr>
              <w:t>-</w:t>
            </w:r>
            <w:proofErr w:type="spellStart"/>
            <w:r w:rsidRPr="00063C3D">
              <w:rPr>
                <w:rFonts w:ascii="Times New Roman" w:hAnsi="Times New Roman"/>
                <w:b/>
                <w:bCs/>
              </w:rPr>
              <w:t>во</w:t>
            </w:r>
            <w:proofErr w:type="spellEnd"/>
            <w:r w:rsidRPr="00063C3D">
              <w:rPr>
                <w:rFonts w:ascii="Times New Roman" w:hAnsi="Times New Roman"/>
                <w:b/>
                <w:bCs/>
                <w:lang w:val="bg-BG"/>
              </w:rPr>
              <w:t>/бр.</w:t>
            </w:r>
          </w:p>
        </w:tc>
        <w:tc>
          <w:tcPr>
            <w:tcW w:w="115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lang w:val="bg-BG"/>
              </w:rPr>
              <w:t>Един. цена в лева без ДДС</w:t>
            </w:r>
          </w:p>
        </w:tc>
        <w:tc>
          <w:tcPr>
            <w:tcW w:w="121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lang w:val="bg-BG"/>
              </w:rPr>
              <w:t>Обща цена в лева без ДДС</w:t>
            </w:r>
          </w:p>
        </w:tc>
      </w:tr>
      <w:tr w:rsidR="00063C3D" w:rsidRPr="00063C3D" w:rsidTr="00552AA7">
        <w:trPr>
          <w:gridBefore w:val="1"/>
          <w:wBefore w:w="833" w:type="dxa"/>
          <w:trHeight w:val="315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063C3D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2257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1817" w:type="dxa"/>
          </w:tcPr>
          <w:p w:rsidR="00063C3D" w:rsidRPr="00063C3D" w:rsidRDefault="00063C3D" w:rsidP="0070500C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063C3D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1236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063C3D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972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115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6</w:t>
            </w:r>
          </w:p>
        </w:tc>
        <w:tc>
          <w:tcPr>
            <w:tcW w:w="121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7</w:t>
            </w:r>
          </w:p>
        </w:tc>
      </w:tr>
      <w:tr w:rsidR="00063C3D" w:rsidRPr="00063C3D" w:rsidTr="00552AA7">
        <w:trPr>
          <w:gridBefore w:val="1"/>
          <w:wBefore w:w="833" w:type="dxa"/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bg-BG"/>
              </w:rPr>
            </w:pPr>
            <w:r w:rsidRPr="00063C3D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2257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17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36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72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5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63C3D" w:rsidRPr="00063C3D" w:rsidTr="00552AA7">
        <w:trPr>
          <w:gridBefore w:val="1"/>
          <w:wBefore w:w="833" w:type="dxa"/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  <w:r w:rsidRPr="00063C3D">
              <w:rPr>
                <w:rFonts w:ascii="Times New Roman" w:hAnsi="Times New Roman"/>
                <w:lang w:val="en-US"/>
              </w:rPr>
              <w:t>n</w:t>
            </w:r>
            <w:r w:rsidRPr="00063C3D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2257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17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36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72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5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63C3D" w:rsidRPr="00063C3D" w:rsidTr="00552AA7">
        <w:tblPrEx>
          <w:jc w:val="center"/>
          <w:tblCellMar>
            <w:left w:w="108" w:type="dxa"/>
            <w:right w:w="108" w:type="dxa"/>
          </w:tblCellMar>
        </w:tblPrEx>
        <w:trPr>
          <w:gridAfter w:val="1"/>
          <w:wAfter w:w="839" w:type="dxa"/>
          <w:trHeight w:val="846"/>
          <w:jc w:val="center"/>
        </w:trPr>
        <w:tc>
          <w:tcPr>
            <w:tcW w:w="8079" w:type="dxa"/>
            <w:gridSpan w:val="7"/>
            <w:vAlign w:val="center"/>
          </w:tcPr>
          <w:p w:rsidR="00063C3D" w:rsidRPr="00445DFD" w:rsidRDefault="00063C3D" w:rsidP="0070500C">
            <w:pPr>
              <w:widowControl w:val="0"/>
              <w:rPr>
                <w:rFonts w:ascii="Times New Roman" w:hAnsi="Times New Roman"/>
                <w:bCs/>
                <w:lang w:val="bg-BG"/>
              </w:rPr>
            </w:pPr>
            <w:r w:rsidRPr="00445DFD">
              <w:rPr>
                <w:rFonts w:ascii="Times New Roman" w:hAnsi="Times New Roman"/>
                <w:bCs/>
                <w:lang w:val="bg-BG"/>
              </w:rPr>
              <w:t xml:space="preserve">ПРЕДЛАГАНА ЦЕНА в </w:t>
            </w:r>
            <w:r w:rsidRPr="00445DFD">
              <w:rPr>
                <w:rFonts w:ascii="Times New Roman" w:hAnsi="Times New Roman"/>
                <w:iCs/>
                <w:lang w:val="bg-BG"/>
              </w:rPr>
              <w:t xml:space="preserve">лв. без ДДС, </w:t>
            </w:r>
            <w:r w:rsidRPr="00445DFD">
              <w:rPr>
                <w:rFonts w:ascii="Times New Roman" w:hAnsi="Times New Roman"/>
                <w:lang w:val="bg-BG"/>
              </w:rPr>
              <w:t xml:space="preserve">при условие на доставка DDP "АЕЦ Козлодуй", съгласно INCOTERMS '2010, </w:t>
            </w:r>
            <w:proofErr w:type="spellStart"/>
            <w:r w:rsidRPr="00445DFD">
              <w:rPr>
                <w:rFonts w:ascii="Times New Roman" w:hAnsi="Times New Roman"/>
                <w:iCs/>
                <w:lang w:val="bg-BG"/>
              </w:rPr>
              <w:t>цифром</w:t>
            </w:r>
            <w:proofErr w:type="spellEnd"/>
            <w:r w:rsidRPr="00445DFD">
              <w:rPr>
                <w:rFonts w:ascii="Times New Roman" w:hAnsi="Times New Roman"/>
                <w:iCs/>
                <w:lang w:val="bg-BG"/>
              </w:rPr>
              <w:t xml:space="preserve"> и словом</w:t>
            </w:r>
            <w:r w:rsidRPr="00445DFD">
              <w:rPr>
                <w:rFonts w:ascii="Times New Roman" w:hAnsi="Times New Roman"/>
                <w:bCs/>
                <w:lang w:val="bg-BG"/>
              </w:rPr>
              <w:t>:</w:t>
            </w:r>
          </w:p>
          <w:p w:rsidR="00063C3D" w:rsidRPr="00063C3D" w:rsidRDefault="00063C3D" w:rsidP="0070500C">
            <w:pPr>
              <w:widowControl w:val="0"/>
              <w:rPr>
                <w:rFonts w:ascii="Times New Roman" w:hAnsi="Times New Roman"/>
                <w:b/>
                <w:lang w:val="bg-BG"/>
              </w:rPr>
            </w:pPr>
            <w:r w:rsidRPr="00445DFD">
              <w:rPr>
                <w:rFonts w:ascii="Times New Roman" w:hAnsi="Times New Roman"/>
                <w:bCs/>
                <w:lang w:val="bg-BG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1218" w:type="dxa"/>
            <w:gridSpan w:val="2"/>
            <w:vAlign w:val="center"/>
          </w:tcPr>
          <w:p w:rsidR="00063C3D" w:rsidRPr="00063C3D" w:rsidRDefault="00063C3D" w:rsidP="0070500C">
            <w:pPr>
              <w:widowControl w:val="0"/>
              <w:rPr>
                <w:rFonts w:ascii="Times New Roman" w:hAnsi="Times New Roman"/>
                <w:b/>
                <w:lang w:val="en-US"/>
              </w:rPr>
            </w:pPr>
            <w:r w:rsidRPr="00063C3D">
              <w:rPr>
                <w:rFonts w:ascii="Times New Roman" w:hAnsi="Times New Roman"/>
                <w:b/>
                <w:lang w:val="en-US"/>
              </w:rPr>
              <w:t>…………</w:t>
            </w:r>
          </w:p>
        </w:tc>
      </w:tr>
    </w:tbl>
    <w:p w:rsidR="00063C3D" w:rsidRPr="00063C3D" w:rsidRDefault="00063C3D" w:rsidP="00063C3D">
      <w:pPr>
        <w:jc w:val="both"/>
        <w:rPr>
          <w:rFonts w:ascii="Times New Roman" w:hAnsi="Times New Roman"/>
          <w:b/>
          <w:bCs/>
          <w:highlight w:val="yellow"/>
          <w:lang w:val="bg-BG"/>
        </w:rPr>
      </w:pPr>
    </w:p>
    <w:p w:rsidR="00063C3D" w:rsidRPr="00063C3D" w:rsidRDefault="00063C3D" w:rsidP="00445DFD">
      <w:pPr>
        <w:tabs>
          <w:tab w:val="left" w:pos="851"/>
        </w:tabs>
        <w:spacing w:line="340" w:lineRule="exact"/>
        <w:ind w:left="-284" w:firstLine="284"/>
        <w:jc w:val="both"/>
        <w:rPr>
          <w:rFonts w:ascii="Times New Roman" w:hAnsi="Times New Roman"/>
          <w:lang w:val="bg-BG"/>
        </w:rPr>
      </w:pPr>
      <w:r w:rsidRPr="00063C3D">
        <w:rPr>
          <w:rFonts w:ascii="Times New Roman" w:hAnsi="Times New Roman"/>
          <w:bCs/>
          <w:lang w:val="bg-BG"/>
        </w:rPr>
        <w:t>II</w:t>
      </w:r>
      <w:r w:rsidRPr="00063C3D">
        <w:rPr>
          <w:rFonts w:ascii="Times New Roman" w:hAnsi="Times New Roman"/>
          <w:bCs/>
          <w:lang w:val="en-US"/>
        </w:rPr>
        <w:t>I</w:t>
      </w:r>
      <w:r w:rsidRPr="00063C3D">
        <w:rPr>
          <w:rFonts w:ascii="Times New Roman" w:hAnsi="Times New Roman"/>
          <w:bCs/>
          <w:lang w:val="bg-BG"/>
        </w:rPr>
        <w:t>.2.</w:t>
      </w:r>
      <w:r w:rsidR="00445DFD">
        <w:rPr>
          <w:rFonts w:ascii="Times New Roman" w:hAnsi="Times New Roman"/>
          <w:bCs/>
          <w:lang w:val="bg-BG"/>
        </w:rPr>
        <w:tab/>
      </w:r>
      <w:r w:rsidRPr="00063C3D">
        <w:rPr>
          <w:rFonts w:ascii="Times New Roman" w:hAnsi="Times New Roman"/>
          <w:bCs/>
          <w:lang w:val="bg-BG"/>
        </w:rPr>
        <w:t xml:space="preserve">Предлагана цена за </w:t>
      </w:r>
      <w:r w:rsidR="00552AA7">
        <w:rPr>
          <w:rFonts w:ascii="Times New Roman" w:hAnsi="Times New Roman"/>
          <w:bCs/>
          <w:lang w:val="bg-BG"/>
        </w:rPr>
        <w:t>инсталиране</w:t>
      </w:r>
      <w:r w:rsidRPr="00063C3D">
        <w:rPr>
          <w:rFonts w:ascii="Times New Roman" w:hAnsi="Times New Roman"/>
          <w:bCs/>
          <w:lang w:val="bg-BG"/>
        </w:rPr>
        <w:t xml:space="preserve"> </w:t>
      </w:r>
      <w:r w:rsidR="00552AA7">
        <w:rPr>
          <w:rFonts w:ascii="Times New Roman" w:hAnsi="Times New Roman"/>
          <w:bCs/>
          <w:lang w:val="bg-BG"/>
        </w:rPr>
        <w:t xml:space="preserve">и </w:t>
      </w:r>
      <w:r w:rsidRPr="00063C3D">
        <w:rPr>
          <w:rFonts w:ascii="Times New Roman" w:hAnsi="Times New Roman"/>
          <w:lang w:val="bg-BG"/>
        </w:rPr>
        <w:t xml:space="preserve">въвеждане в експлоатация </w:t>
      </w:r>
      <w:r w:rsidR="00552AA7">
        <w:rPr>
          <w:rFonts w:ascii="Times New Roman" w:hAnsi="Times New Roman"/>
          <w:lang w:val="bg-BG"/>
        </w:rPr>
        <w:t xml:space="preserve">- </w:t>
      </w:r>
      <w:r w:rsidRPr="00063C3D">
        <w:rPr>
          <w:rFonts w:ascii="Times New Roman" w:hAnsi="Times New Roman"/>
          <w:bCs/>
          <w:lang w:val="bg-BG"/>
        </w:rPr>
        <w:t>……………….</w:t>
      </w:r>
      <w:r w:rsidRPr="00063C3D">
        <w:rPr>
          <w:rFonts w:ascii="Times New Roman" w:hAnsi="Times New Roman"/>
          <w:lang w:val="bg-BG"/>
        </w:rPr>
        <w:t xml:space="preserve"> лв. без ДДС /</w:t>
      </w:r>
      <w:proofErr w:type="spellStart"/>
      <w:r w:rsidRPr="00063C3D">
        <w:rPr>
          <w:rFonts w:ascii="Times New Roman" w:hAnsi="Times New Roman"/>
          <w:lang w:val="bg-BG"/>
        </w:rPr>
        <w:t>цифром</w:t>
      </w:r>
      <w:proofErr w:type="spellEnd"/>
      <w:r w:rsidRPr="00063C3D">
        <w:rPr>
          <w:rFonts w:ascii="Times New Roman" w:hAnsi="Times New Roman"/>
          <w:lang w:val="bg-BG"/>
        </w:rPr>
        <w:t xml:space="preserve"> и словом/.</w:t>
      </w:r>
    </w:p>
    <w:p w:rsidR="00063C3D" w:rsidRPr="00063C3D" w:rsidRDefault="00063C3D" w:rsidP="00445DFD">
      <w:pPr>
        <w:tabs>
          <w:tab w:val="left" w:pos="851"/>
        </w:tabs>
        <w:spacing w:line="340" w:lineRule="exact"/>
        <w:ind w:left="-284" w:firstLine="284"/>
        <w:jc w:val="both"/>
        <w:rPr>
          <w:rFonts w:ascii="Times New Roman" w:hAnsi="Times New Roman"/>
          <w:lang w:val="bg-BG"/>
        </w:rPr>
      </w:pPr>
      <w:r w:rsidRPr="00063C3D">
        <w:rPr>
          <w:rFonts w:ascii="Times New Roman" w:hAnsi="Times New Roman"/>
          <w:bCs/>
          <w:lang w:val="bg-BG"/>
        </w:rPr>
        <w:t>II</w:t>
      </w:r>
      <w:r w:rsidRPr="00063C3D">
        <w:rPr>
          <w:rFonts w:ascii="Times New Roman" w:hAnsi="Times New Roman"/>
          <w:bCs/>
          <w:lang w:val="en-US"/>
        </w:rPr>
        <w:t>I</w:t>
      </w:r>
      <w:r w:rsidRPr="00063C3D">
        <w:rPr>
          <w:rFonts w:ascii="Times New Roman" w:hAnsi="Times New Roman"/>
          <w:bCs/>
          <w:lang w:val="bg-BG"/>
        </w:rPr>
        <w:t>.3.</w:t>
      </w:r>
      <w:r w:rsidR="00445DFD">
        <w:rPr>
          <w:rFonts w:ascii="Times New Roman" w:hAnsi="Times New Roman"/>
          <w:bCs/>
          <w:lang w:val="bg-BG"/>
        </w:rPr>
        <w:tab/>
      </w:r>
      <w:r w:rsidRPr="00063C3D">
        <w:rPr>
          <w:rFonts w:ascii="Times New Roman" w:hAnsi="Times New Roman"/>
          <w:bCs/>
          <w:lang w:val="bg-BG"/>
        </w:rPr>
        <w:t xml:space="preserve">Предлагана цена за обучение на </w:t>
      </w:r>
      <w:r w:rsidR="00552AA7">
        <w:rPr>
          <w:rFonts w:ascii="Times New Roman" w:hAnsi="Times New Roman"/>
          <w:bCs/>
          <w:lang w:val="bg-BG"/>
        </w:rPr>
        <w:t>3</w:t>
      </w:r>
      <w:r w:rsidRPr="00063C3D">
        <w:rPr>
          <w:rFonts w:ascii="Times New Roman" w:hAnsi="Times New Roman"/>
          <w:bCs/>
          <w:lang w:val="bg-BG"/>
        </w:rPr>
        <w:t xml:space="preserve"> броя специалисти</w:t>
      </w:r>
      <w:r w:rsidR="00996601">
        <w:rPr>
          <w:rFonts w:ascii="Times New Roman" w:hAnsi="Times New Roman"/>
          <w:bCs/>
          <w:lang w:val="bg-BG"/>
        </w:rPr>
        <w:t xml:space="preserve"> </w:t>
      </w:r>
      <w:r w:rsidR="00996601">
        <w:rPr>
          <w:rFonts w:ascii="Times New Roman" w:hAnsi="Times New Roman"/>
          <w:bCs/>
        </w:rPr>
        <w:t xml:space="preserve">„АЕЦ </w:t>
      </w:r>
      <w:proofErr w:type="spellStart"/>
      <w:r w:rsidR="00996601">
        <w:rPr>
          <w:rFonts w:ascii="Times New Roman" w:hAnsi="Times New Roman"/>
          <w:bCs/>
        </w:rPr>
        <w:t>Козлодуй</w:t>
      </w:r>
      <w:proofErr w:type="spellEnd"/>
      <w:r w:rsidR="00996601">
        <w:rPr>
          <w:rFonts w:ascii="Times New Roman" w:hAnsi="Times New Roman"/>
          <w:bCs/>
        </w:rPr>
        <w:t>” ЕАД</w:t>
      </w:r>
      <w:r w:rsidRPr="00063C3D">
        <w:rPr>
          <w:rFonts w:ascii="Times New Roman" w:hAnsi="Times New Roman"/>
          <w:bCs/>
          <w:lang w:val="bg-BG"/>
        </w:rPr>
        <w:t xml:space="preserve"> </w:t>
      </w:r>
      <w:r w:rsidR="00552AA7">
        <w:rPr>
          <w:rFonts w:ascii="Times New Roman" w:hAnsi="Times New Roman"/>
          <w:bCs/>
          <w:lang w:val="bg-BG"/>
        </w:rPr>
        <w:t xml:space="preserve">- </w:t>
      </w:r>
      <w:r w:rsidRPr="00063C3D">
        <w:rPr>
          <w:rFonts w:ascii="Times New Roman" w:hAnsi="Times New Roman"/>
          <w:bCs/>
          <w:lang w:val="bg-BG"/>
        </w:rPr>
        <w:t>……………………………….</w:t>
      </w:r>
      <w:r w:rsidRPr="00063C3D">
        <w:rPr>
          <w:rFonts w:ascii="Times New Roman" w:hAnsi="Times New Roman"/>
          <w:lang w:val="bg-BG"/>
        </w:rPr>
        <w:t xml:space="preserve"> лв. без ДДС /</w:t>
      </w:r>
      <w:proofErr w:type="spellStart"/>
      <w:r w:rsidRPr="00063C3D">
        <w:rPr>
          <w:rFonts w:ascii="Times New Roman" w:hAnsi="Times New Roman"/>
          <w:lang w:val="bg-BG"/>
        </w:rPr>
        <w:t>цифром</w:t>
      </w:r>
      <w:proofErr w:type="spellEnd"/>
      <w:r w:rsidRPr="00063C3D">
        <w:rPr>
          <w:rFonts w:ascii="Times New Roman" w:hAnsi="Times New Roman"/>
          <w:lang w:val="bg-BG"/>
        </w:rPr>
        <w:t xml:space="preserve"> и словом/.</w:t>
      </w:r>
    </w:p>
    <w:p w:rsidR="00063C3D" w:rsidRPr="00063C3D" w:rsidRDefault="00063C3D" w:rsidP="00445DFD">
      <w:pPr>
        <w:tabs>
          <w:tab w:val="left" w:pos="709"/>
          <w:tab w:val="left" w:pos="851"/>
        </w:tabs>
        <w:spacing w:line="340" w:lineRule="exact"/>
        <w:ind w:left="-284" w:firstLine="284"/>
        <w:jc w:val="both"/>
        <w:rPr>
          <w:rFonts w:ascii="Times New Roman" w:hAnsi="Times New Roman"/>
          <w:lang w:val="bg-BG"/>
        </w:rPr>
      </w:pPr>
      <w:r w:rsidRPr="00063C3D">
        <w:rPr>
          <w:rFonts w:ascii="Times New Roman" w:hAnsi="Times New Roman"/>
          <w:bCs/>
          <w:lang w:val="bg-BG"/>
        </w:rPr>
        <w:t>II</w:t>
      </w:r>
      <w:r w:rsidRPr="00063C3D">
        <w:rPr>
          <w:rFonts w:ascii="Times New Roman" w:hAnsi="Times New Roman"/>
          <w:bCs/>
          <w:lang w:val="en-US"/>
        </w:rPr>
        <w:t>I</w:t>
      </w:r>
      <w:r w:rsidRPr="00063C3D">
        <w:rPr>
          <w:rFonts w:ascii="Times New Roman" w:hAnsi="Times New Roman"/>
          <w:bCs/>
          <w:lang w:val="bg-BG"/>
        </w:rPr>
        <w:t>.4</w:t>
      </w:r>
      <w:r w:rsidRPr="00063C3D">
        <w:rPr>
          <w:rFonts w:ascii="Times New Roman" w:hAnsi="Times New Roman"/>
          <w:b/>
          <w:bCs/>
          <w:lang w:val="bg-BG"/>
        </w:rPr>
        <w:t>.</w:t>
      </w:r>
      <w:r w:rsidR="00445DFD">
        <w:rPr>
          <w:rFonts w:ascii="Times New Roman" w:hAnsi="Times New Roman"/>
          <w:b/>
          <w:bCs/>
          <w:lang w:val="bg-BG"/>
        </w:rPr>
        <w:tab/>
      </w:r>
      <w:r w:rsidR="00445DFD">
        <w:rPr>
          <w:rFonts w:ascii="Times New Roman" w:hAnsi="Times New Roman"/>
          <w:b/>
          <w:bCs/>
          <w:lang w:val="bg-BG"/>
        </w:rPr>
        <w:tab/>
      </w:r>
      <w:r w:rsidRPr="00063C3D">
        <w:rPr>
          <w:rFonts w:ascii="Times New Roman" w:hAnsi="Times New Roman"/>
          <w:b/>
          <w:bCs/>
          <w:lang w:val="bg-BG"/>
        </w:rPr>
        <w:t>Обща предлагана цена за изпълнение на поръчката</w:t>
      </w:r>
      <w:r w:rsidR="00552AA7" w:rsidRPr="00063C3D">
        <w:rPr>
          <w:rFonts w:ascii="Times New Roman" w:hAnsi="Times New Roman"/>
          <w:bCs/>
          <w:lang w:val="bg-BG"/>
        </w:rPr>
        <w:t xml:space="preserve"> </w:t>
      </w:r>
      <w:r w:rsidR="00552AA7">
        <w:rPr>
          <w:rFonts w:ascii="Times New Roman" w:hAnsi="Times New Roman"/>
          <w:bCs/>
          <w:lang w:val="bg-BG"/>
        </w:rPr>
        <w:t>-</w:t>
      </w:r>
      <w:r w:rsidRPr="00063C3D">
        <w:rPr>
          <w:rFonts w:ascii="Times New Roman" w:hAnsi="Times New Roman"/>
          <w:lang w:val="bg-BG"/>
        </w:rPr>
        <w:t>......................................................................................... лв. без ДДС /</w:t>
      </w:r>
      <w:proofErr w:type="spellStart"/>
      <w:r w:rsidRPr="00063C3D">
        <w:rPr>
          <w:rFonts w:ascii="Times New Roman" w:hAnsi="Times New Roman"/>
          <w:lang w:val="bg-BG"/>
        </w:rPr>
        <w:t>цифром</w:t>
      </w:r>
      <w:proofErr w:type="spellEnd"/>
      <w:r w:rsidRPr="00063C3D">
        <w:rPr>
          <w:rFonts w:ascii="Times New Roman" w:hAnsi="Times New Roman"/>
          <w:lang w:val="bg-BG"/>
        </w:rPr>
        <w:t xml:space="preserve"> и словом/.</w:t>
      </w:r>
    </w:p>
    <w:p w:rsidR="00063C3D" w:rsidRPr="00063C3D" w:rsidRDefault="00063C3D" w:rsidP="00063C3D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063C3D" w:rsidRPr="00063C3D" w:rsidRDefault="00063C3D" w:rsidP="00063C3D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063C3D" w:rsidRPr="00063C3D" w:rsidRDefault="00063C3D" w:rsidP="00063C3D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063C3D" w:rsidRPr="00063C3D" w:rsidRDefault="00063C3D" w:rsidP="00063C3D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063C3D" w:rsidRPr="00063C3D" w:rsidRDefault="00063C3D" w:rsidP="00063C3D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063C3D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063C3D" w:rsidRPr="00063C3D" w:rsidRDefault="00063C3D" w:rsidP="00063C3D">
      <w:pPr>
        <w:pStyle w:val="BodyText"/>
        <w:ind w:left="567"/>
      </w:pPr>
      <w:r w:rsidRPr="00063C3D">
        <w:t>______________________ (име и фамилия)</w:t>
      </w:r>
    </w:p>
    <w:p w:rsidR="00063C3D" w:rsidRPr="00063C3D" w:rsidRDefault="00063C3D" w:rsidP="00063C3D">
      <w:pPr>
        <w:pStyle w:val="BodyText"/>
        <w:ind w:left="567"/>
      </w:pPr>
    </w:p>
    <w:p w:rsidR="00063C3D" w:rsidRPr="00063C3D" w:rsidRDefault="00063C3D" w:rsidP="00063C3D">
      <w:pPr>
        <w:pStyle w:val="BodyText"/>
        <w:ind w:left="567"/>
      </w:pPr>
      <w:r w:rsidRPr="00063C3D">
        <w:t>______________________ (дата)</w:t>
      </w:r>
    </w:p>
    <w:p w:rsidR="00063C3D" w:rsidRPr="00063C3D" w:rsidRDefault="00063C3D" w:rsidP="00063C3D">
      <w:pPr>
        <w:pStyle w:val="BodyText"/>
        <w:ind w:left="567"/>
      </w:pPr>
    </w:p>
    <w:p w:rsidR="00063C3D" w:rsidRPr="00063C3D" w:rsidRDefault="00063C3D" w:rsidP="00063C3D">
      <w:pPr>
        <w:pStyle w:val="BodyText"/>
        <w:ind w:left="3366" w:hanging="2805"/>
      </w:pPr>
      <w:r w:rsidRPr="00063C3D">
        <w:t>______________________ (длъжност на управляващия/представляващия участника)</w:t>
      </w:r>
    </w:p>
    <w:p w:rsidR="00063C3D" w:rsidRPr="00063C3D" w:rsidRDefault="00063C3D" w:rsidP="00063C3D">
      <w:pPr>
        <w:pStyle w:val="BodyText"/>
        <w:ind w:left="3366" w:hanging="2805"/>
      </w:pPr>
    </w:p>
    <w:p w:rsidR="00063C3D" w:rsidRPr="00063C3D" w:rsidRDefault="00063C3D" w:rsidP="00063C3D">
      <w:pPr>
        <w:pStyle w:val="BodyText"/>
        <w:ind w:left="567"/>
        <w:rPr>
          <w:lang w:val="en-US"/>
        </w:rPr>
      </w:pPr>
      <w:r w:rsidRPr="00063C3D">
        <w:t>______________________ (наименование на участника)</w:t>
      </w:r>
      <w:r w:rsidRPr="00063C3D">
        <w:rPr>
          <w:lang w:val="en-US"/>
        </w:rPr>
        <w:t xml:space="preserve"> </w:t>
      </w:r>
    </w:p>
    <w:p w:rsidR="00063C3D" w:rsidRPr="00063C3D" w:rsidRDefault="00063C3D" w:rsidP="00063C3D">
      <w:pPr>
        <w:pStyle w:val="BodyText"/>
        <w:ind w:left="3366" w:hanging="2805"/>
        <w:jc w:val="right"/>
      </w:pPr>
    </w:p>
    <w:p w:rsidR="00C46E90" w:rsidRPr="00063C3D" w:rsidRDefault="00F85DB8">
      <w:pPr>
        <w:rPr>
          <w:rFonts w:ascii="Times New Roman" w:hAnsi="Times New Roman"/>
        </w:rPr>
      </w:pPr>
    </w:p>
    <w:sectPr w:rsidR="00C46E90" w:rsidRPr="00063C3D" w:rsidSect="0001288C">
      <w:pgSz w:w="11906" w:h="16838" w:code="9"/>
      <w:pgMar w:top="719" w:right="851" w:bottom="719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63C3D"/>
    <w:rsid w:val="00063C3D"/>
    <w:rsid w:val="00092185"/>
    <w:rsid w:val="000A4755"/>
    <w:rsid w:val="00316BEA"/>
    <w:rsid w:val="003224E3"/>
    <w:rsid w:val="00375323"/>
    <w:rsid w:val="00445DFD"/>
    <w:rsid w:val="004A6659"/>
    <w:rsid w:val="00552AA7"/>
    <w:rsid w:val="006E5E62"/>
    <w:rsid w:val="007D0ADB"/>
    <w:rsid w:val="00884A17"/>
    <w:rsid w:val="00996601"/>
    <w:rsid w:val="00B42687"/>
    <w:rsid w:val="00B7446D"/>
    <w:rsid w:val="00C4211E"/>
    <w:rsid w:val="00E12B14"/>
    <w:rsid w:val="00F85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C3D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063C3D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063C3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3C3D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063C3D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styleId="BodyText">
    <w:name w:val="Body Text"/>
    <w:basedOn w:val="Normal"/>
    <w:link w:val="BodyTextChar"/>
    <w:rsid w:val="00063C3D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rsid w:val="00063C3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063C3D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rsid w:val="00063C3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063C3D"/>
    <w:pPr>
      <w:jc w:val="center"/>
    </w:pPr>
    <w:rPr>
      <w:rFonts w:ascii="Times New Roman" w:hAnsi="Times New Roman"/>
      <w:b/>
      <w:lang w:val="bg-BG"/>
    </w:rPr>
  </w:style>
  <w:style w:type="character" w:customStyle="1" w:styleId="TitleChar">
    <w:name w:val="Title Char"/>
    <w:basedOn w:val="DefaultParagraphFont"/>
    <w:link w:val="Title"/>
    <w:rsid w:val="00063C3D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1243</Characters>
  <Application>Microsoft Office Word</Application>
  <DocSecurity>0</DocSecurity>
  <Lines>10</Lines>
  <Paragraphs>2</Paragraphs>
  <ScaleCrop>false</ScaleCrop>
  <Company>Kozloduy NPP Plc.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anmomchilova</dc:creator>
  <cp:lastModifiedBy>anmomchilova</cp:lastModifiedBy>
  <cp:revision>11</cp:revision>
  <cp:lastPrinted>2019-07-12T06:23:00Z</cp:lastPrinted>
  <dcterms:created xsi:type="dcterms:W3CDTF">2018-03-15T11:52:00Z</dcterms:created>
  <dcterms:modified xsi:type="dcterms:W3CDTF">2019-07-12T06:27:00Z</dcterms:modified>
</cp:coreProperties>
</file>